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E2" w:rsidRDefault="00D918E2"/>
    <w:p w:rsidR="00D918E2" w:rsidRDefault="00D918E2">
      <w:pPr>
        <w:pStyle w:val="Heading1"/>
      </w:pPr>
      <w:r>
        <w:t xml:space="preserve">SERVIZI DI RAI3 SU </w:t>
      </w:r>
      <w:r w:rsidRPr="00401704">
        <w:rPr>
          <w:i/>
          <w:iCs/>
        </w:rPr>
        <w:t>TREND</w:t>
      </w:r>
      <w:r>
        <w:t>MARCHE</w:t>
      </w:r>
    </w:p>
    <w:p w:rsidR="00D918E2" w:rsidRDefault="00D918E2" w:rsidP="00401704">
      <w:pPr>
        <w:pStyle w:val="Heading1"/>
        <w:spacing w:after="0" w:line="240" w:lineRule="auto"/>
      </w:pPr>
      <w:r>
        <w:t>(CLICCARE OGNI VOLTA SU “ARCHIVIO”)</w:t>
      </w:r>
    </w:p>
    <w:p w:rsidR="00D918E2" w:rsidRDefault="00D918E2" w:rsidP="00401704">
      <w:pPr>
        <w:spacing w:after="0" w:line="240" w:lineRule="auto"/>
      </w:pPr>
      <w:r>
        <w:t>Buongiorno Regione 6 maggio ore 7e 30 due servizi su Trend Marche dal minuto 5 e 10 e dal minuto 26</w:t>
      </w:r>
    </w:p>
    <w:p w:rsidR="00D918E2" w:rsidRDefault="00D918E2" w:rsidP="00401704">
      <w:pPr>
        <w:spacing w:after="0" w:line="240" w:lineRule="auto"/>
      </w:pPr>
      <w:hyperlink r:id="rId5" w:history="1">
        <w:r>
          <w:rPr>
            <w:rStyle w:val="Hyperlink"/>
            <w:rFonts w:ascii="Calibri" w:hAnsi="Calibri" w:cs="Calibri"/>
          </w:rPr>
          <w:t>http://www.rainews.it/dl/rainews/TGR/basic/PublishingBlock-e0503c86-9be1-4117-8dde-e20cd23f45ca-archivio.html?smtarget=tg&amp;item=ContentItem-191a6bf4-d567-41ce-90cf-0998301b5fab#</w:t>
        </w:r>
      </w:hyperlink>
    </w:p>
    <w:p w:rsidR="00D918E2" w:rsidRDefault="00D918E2" w:rsidP="00401704">
      <w:pPr>
        <w:spacing w:after="0" w:line="240" w:lineRule="auto"/>
      </w:pPr>
      <w:r>
        <w:t>Tg3 6 maggio ore 14 servizio su Trend Marche dal minuto 4 e 34</w:t>
      </w:r>
    </w:p>
    <w:p w:rsidR="00D918E2" w:rsidRDefault="00D918E2" w:rsidP="00401704">
      <w:pPr>
        <w:spacing w:after="0" w:line="240" w:lineRule="auto"/>
      </w:pPr>
      <w:hyperlink r:id="rId6" w:history="1">
        <w:r>
          <w:rPr>
            <w:rStyle w:val="Hyperlink"/>
            <w:rFonts w:ascii="Calibri" w:hAnsi="Calibri" w:cs="Calibri"/>
          </w:rPr>
          <w:t>http://www.rainews.it/dl/rainews/TGR/basic/PublishingBlock-e0503c86-9be1-4117-8dde-e20cd23f45ca-archivio.html#</w:t>
        </w:r>
      </w:hyperlink>
    </w:p>
    <w:p w:rsidR="00D918E2" w:rsidRDefault="00D918E2" w:rsidP="00401704">
      <w:pPr>
        <w:spacing w:after="0" w:line="240" w:lineRule="auto"/>
      </w:pPr>
      <w:r>
        <w:t>Tg3 6 maggio ore 19,30 servizio su Trend Marche dal minuto 11 e 54</w:t>
      </w:r>
    </w:p>
    <w:p w:rsidR="00D918E2" w:rsidRDefault="00D918E2" w:rsidP="00401704">
      <w:pPr>
        <w:spacing w:after="0" w:line="240" w:lineRule="auto"/>
      </w:pPr>
      <w:hyperlink r:id="rId7" w:history="1">
        <w:r>
          <w:rPr>
            <w:rStyle w:val="Hyperlink"/>
            <w:rFonts w:ascii="Calibri" w:hAnsi="Calibri" w:cs="Calibri"/>
          </w:rPr>
          <w:t>http://www.rainews.it/dl/rainews/TGR/basic/PublishingBlock-e0503c86-9be1-4117-8dde-e20cd23f45ca-archivio.html#</w:t>
        </w:r>
      </w:hyperlink>
    </w:p>
    <w:p w:rsidR="00D918E2" w:rsidRDefault="00D918E2"/>
    <w:sectPr w:rsidR="00D918E2" w:rsidSect="00353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70371"/>
    <w:multiLevelType w:val="multilevel"/>
    <w:tmpl w:val="7FD6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21E11A6"/>
    <w:multiLevelType w:val="multilevel"/>
    <w:tmpl w:val="A07A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5E44C65"/>
    <w:multiLevelType w:val="multilevel"/>
    <w:tmpl w:val="F62C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716231E"/>
    <w:multiLevelType w:val="multilevel"/>
    <w:tmpl w:val="E14C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0761CB9"/>
    <w:multiLevelType w:val="multilevel"/>
    <w:tmpl w:val="F9B0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5F63A3C"/>
    <w:multiLevelType w:val="multilevel"/>
    <w:tmpl w:val="9BD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793"/>
    <w:rsid w:val="00353793"/>
    <w:rsid w:val="00401704"/>
    <w:rsid w:val="00D918E2"/>
    <w:rsid w:val="00EF4292"/>
    <w:rsid w:val="00F7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29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429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4292"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F429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EF4292"/>
    <w:rPr>
      <w:rFonts w:ascii="Cambria" w:hAnsi="Cambria" w:cs="Cambria"/>
      <w:b/>
      <w:bCs/>
      <w:color w:val="auto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sid w:val="00EF4292"/>
    <w:rPr>
      <w:rFonts w:ascii="Times New Roman" w:hAnsi="Times New Roman" w:cs="Times New Roman"/>
      <w:color w:val="0000FF"/>
      <w:u w:val="single"/>
    </w:rPr>
  </w:style>
  <w:style w:type="character" w:customStyle="1" w:styleId="last">
    <w:name w:val="last"/>
    <w:basedOn w:val="DefaultParagraphFont"/>
    <w:uiPriority w:val="99"/>
    <w:rsid w:val="00EF4292"/>
    <w:rPr>
      <w:rFonts w:ascii="Times New Roman" w:hAnsi="Times New Roman" w:cs="Times New Roman"/>
    </w:rPr>
  </w:style>
  <w:style w:type="character" w:customStyle="1" w:styleId="photo-green-ico">
    <w:name w:val="photo-green-ico"/>
    <w:basedOn w:val="DefaultParagraphFont"/>
    <w:uiPriority w:val="99"/>
    <w:rsid w:val="00EF4292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99"/>
    <w:qFormat/>
    <w:rsid w:val="00EF4292"/>
    <w:rPr>
      <w:rFonts w:ascii="Times New Roman" w:hAnsi="Times New Roman" w:cs="Times New Roman"/>
      <w:i/>
      <w:iCs/>
    </w:rPr>
  </w:style>
  <w:style w:type="character" w:customStyle="1" w:styleId="plus">
    <w:name w:val="plus"/>
    <w:basedOn w:val="DefaultParagraphFont"/>
    <w:uiPriority w:val="99"/>
    <w:rsid w:val="00EF4292"/>
    <w:rPr>
      <w:rFonts w:ascii="Times New Roman" w:hAnsi="Times New Roman" w:cs="Times New Roman"/>
    </w:rPr>
  </w:style>
  <w:style w:type="character" w:customStyle="1" w:styleId="news-author">
    <w:name w:val="news-author"/>
    <w:basedOn w:val="DefaultParagraphFont"/>
    <w:uiPriority w:val="99"/>
    <w:rsid w:val="00EF4292"/>
    <w:rPr>
      <w:rFonts w:ascii="Times New Roman" w:hAnsi="Times New Roman" w:cs="Times New Roman"/>
    </w:rPr>
  </w:style>
  <w:style w:type="character" w:customStyle="1" w:styleId="location">
    <w:name w:val="location"/>
    <w:basedOn w:val="DefaultParagraphFont"/>
    <w:uiPriority w:val="99"/>
    <w:rsid w:val="00EF4292"/>
    <w:rPr>
      <w:rFonts w:ascii="Times New Roman" w:hAnsi="Times New Roman" w:cs="Times New Roman"/>
    </w:rPr>
  </w:style>
  <w:style w:type="character" w:customStyle="1" w:styleId="news-type">
    <w:name w:val="news-type"/>
    <w:basedOn w:val="DefaultParagraphFont"/>
    <w:uiPriority w:val="99"/>
    <w:rsid w:val="00EF4292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rsid w:val="00EF4292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EF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4292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rsid w:val="0040170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inews.it/dl/rainews/TGR/basic/PublishingBlock-e0503c86-9be1-4117-8dde-e20cd23f45ca-archivi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inews.it/dl/rainews/TGR/basic/PublishingBlock-e0503c86-9be1-4117-8dde-e20cd23f45ca-archivio.html" TargetMode="External"/><Relationship Id="rId5" Type="http://schemas.openxmlformats.org/officeDocument/2006/relationships/hyperlink" Target="http://www.rainews.it/dl/rainews/TGR/basic/PublishingBlock-e0503c86-9be1-4117-8dde-e20cd23f45ca-archivio.html?smtarget=tg&amp;item=ContentItem-191a6bf4-d567-41ce-90cf-0998301b5fa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170</Words>
  <Characters>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RAI 3 TREND MARCHE</dc:title>
  <dc:subject/>
  <dc:creator>Pc</dc:creator>
  <cp:keywords/>
  <dc:description/>
  <cp:lastModifiedBy>Pito</cp:lastModifiedBy>
  <cp:revision>3</cp:revision>
  <dcterms:created xsi:type="dcterms:W3CDTF">2016-05-10T08:59:00Z</dcterms:created>
  <dcterms:modified xsi:type="dcterms:W3CDTF">2016-05-10T14:18:00Z</dcterms:modified>
</cp:coreProperties>
</file>